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8902" w14:textId="3F411AF0" w:rsidR="00DC09C3" w:rsidRDefault="004D7A0F" w:rsidP="00DC09C3">
      <w:pPr>
        <w:spacing w:line="240" w:lineRule="auto"/>
        <w:ind w:left="-851" w:firstLine="851"/>
        <w:jc w:val="center"/>
        <w:rPr>
          <w:rFonts w:ascii="Verdana" w:eastAsia="Calibri" w:hAnsi="Verdana" w:cs="Times New Roman"/>
          <w:b/>
          <w:sz w:val="20"/>
        </w:rPr>
      </w:pPr>
      <w:r w:rsidRPr="004D7A0F">
        <w:rPr>
          <w:rFonts w:ascii="Verdana" w:eastAsia="Calibri" w:hAnsi="Verdana" w:cs="Times New Roman"/>
          <w:sz w:val="20"/>
        </w:rPr>
        <w:t xml:space="preserve">Plan postępowań o udzielenie zamówień publicznych na Cmentarzu Komunalnym </w:t>
      </w:r>
      <w:r>
        <w:rPr>
          <w:rFonts w:ascii="Verdana" w:eastAsia="Calibri" w:hAnsi="Verdana" w:cs="Times New Roman"/>
          <w:sz w:val="20"/>
        </w:rPr>
        <w:t xml:space="preserve">                        </w:t>
      </w:r>
      <w:r w:rsidR="004A7429">
        <w:rPr>
          <w:rFonts w:ascii="Verdana" w:eastAsia="Calibri" w:hAnsi="Verdana" w:cs="Times New Roman"/>
          <w:sz w:val="20"/>
        </w:rPr>
        <w:t>w Częstochowie na rok</w:t>
      </w:r>
      <w:r w:rsidR="007165AB">
        <w:rPr>
          <w:rFonts w:ascii="Verdana" w:eastAsia="Calibri" w:hAnsi="Verdana" w:cs="Times New Roman"/>
          <w:sz w:val="20"/>
        </w:rPr>
        <w:t xml:space="preserve"> </w:t>
      </w:r>
      <w:r w:rsidR="007165AB" w:rsidRPr="004A7429">
        <w:rPr>
          <w:rFonts w:ascii="Verdana" w:eastAsia="Calibri" w:hAnsi="Verdana" w:cs="Times New Roman"/>
          <w:b/>
          <w:sz w:val="20"/>
        </w:rPr>
        <w:t>202</w:t>
      </w:r>
      <w:r w:rsidR="00663506">
        <w:rPr>
          <w:rFonts w:ascii="Verdana" w:eastAsia="Calibri" w:hAnsi="Verdana" w:cs="Times New Roman"/>
          <w:b/>
          <w:sz w:val="20"/>
        </w:rPr>
        <w:t>6</w:t>
      </w:r>
      <w:r w:rsidR="00DC09C3">
        <w:rPr>
          <w:rFonts w:ascii="Verdana" w:eastAsia="Calibri" w:hAnsi="Verdana" w:cs="Times New Roman"/>
          <w:b/>
          <w:sz w:val="20"/>
        </w:rPr>
        <w:t>.</w:t>
      </w:r>
    </w:p>
    <w:p w14:paraId="3D57C0B5" w14:textId="77777777" w:rsidR="00DC09C3" w:rsidRDefault="00DC09C3" w:rsidP="00DC09C3">
      <w:pPr>
        <w:spacing w:line="240" w:lineRule="auto"/>
        <w:ind w:left="-851" w:firstLine="851"/>
        <w:jc w:val="center"/>
        <w:rPr>
          <w:rFonts w:ascii="Verdana" w:eastAsia="Calibri" w:hAnsi="Verdana" w:cs="Times New Roman"/>
          <w:b/>
          <w:sz w:val="20"/>
        </w:rPr>
      </w:pPr>
    </w:p>
    <w:p w14:paraId="6A88B552" w14:textId="6A75ADB4" w:rsidR="004D7A0F" w:rsidRPr="00DC09C3" w:rsidRDefault="00DC09C3" w:rsidP="00DC09C3">
      <w:pPr>
        <w:spacing w:line="240" w:lineRule="auto"/>
        <w:ind w:left="-851" w:firstLine="851"/>
        <w:rPr>
          <w:rFonts w:ascii="Verdana" w:eastAsia="Calibri" w:hAnsi="Verdana" w:cs="Times New Roman"/>
          <w:b/>
          <w:sz w:val="20"/>
        </w:rPr>
      </w:pPr>
      <w:r w:rsidRPr="00DC09C3">
        <w:rPr>
          <w:rFonts w:ascii="Verdana" w:eastAsia="Calibri" w:hAnsi="Verdana" w:cs="Times New Roman"/>
          <w:b/>
          <w:sz w:val="20"/>
        </w:rPr>
        <w:t xml:space="preserve">Cmentarz Komunalny w Częstochowie nie przewiduje udzielania zamówień publicznych objętych </w:t>
      </w:r>
      <w:r w:rsidR="004D7A0F" w:rsidRPr="00DC09C3">
        <w:rPr>
          <w:rFonts w:ascii="Verdana" w:eastAsia="Calibri" w:hAnsi="Verdana" w:cs="Times New Roman"/>
          <w:b/>
          <w:sz w:val="20"/>
        </w:rPr>
        <w:t xml:space="preserve"> </w:t>
      </w:r>
      <w:r w:rsidRPr="00DC09C3">
        <w:rPr>
          <w:rFonts w:ascii="Verdana" w:eastAsia="Calibri" w:hAnsi="Verdana" w:cs="Times New Roman"/>
          <w:b/>
          <w:sz w:val="20"/>
        </w:rPr>
        <w:t xml:space="preserve">ustawą PZP </w:t>
      </w:r>
      <w:r>
        <w:rPr>
          <w:rFonts w:ascii="Verdana" w:eastAsia="Calibri" w:hAnsi="Verdana" w:cs="Times New Roman"/>
          <w:b/>
          <w:sz w:val="20"/>
        </w:rPr>
        <w:t>(zamówienia powyżej 1</w:t>
      </w:r>
      <w:r w:rsidR="00663506">
        <w:rPr>
          <w:rFonts w:ascii="Verdana" w:eastAsia="Calibri" w:hAnsi="Verdana" w:cs="Times New Roman"/>
          <w:b/>
          <w:sz w:val="20"/>
        </w:rPr>
        <w:t>7</w:t>
      </w:r>
      <w:r>
        <w:rPr>
          <w:rFonts w:ascii="Verdana" w:eastAsia="Calibri" w:hAnsi="Verdana" w:cs="Times New Roman"/>
          <w:b/>
          <w:sz w:val="20"/>
        </w:rPr>
        <w:t xml:space="preserve">0 000zł) </w:t>
      </w:r>
      <w:r w:rsidRPr="00DC09C3">
        <w:rPr>
          <w:rFonts w:ascii="Verdana" w:eastAsia="Calibri" w:hAnsi="Verdana" w:cs="Times New Roman"/>
          <w:b/>
          <w:sz w:val="20"/>
        </w:rPr>
        <w:t>w roku 202</w:t>
      </w:r>
      <w:r w:rsidR="00663506">
        <w:rPr>
          <w:rFonts w:ascii="Verdana" w:eastAsia="Calibri" w:hAnsi="Verdana" w:cs="Times New Roman"/>
          <w:b/>
          <w:sz w:val="20"/>
        </w:rPr>
        <w:t>6</w:t>
      </w:r>
      <w:r w:rsidRPr="00DC09C3">
        <w:rPr>
          <w:rFonts w:ascii="Verdana" w:eastAsia="Calibri" w:hAnsi="Verdana" w:cs="Times New Roman"/>
          <w:b/>
          <w:sz w:val="20"/>
        </w:rPr>
        <w:t>.</w:t>
      </w:r>
    </w:p>
    <w:p w14:paraId="19A10C45" w14:textId="77777777" w:rsidR="004D7A0F" w:rsidRPr="004D7A0F" w:rsidRDefault="004D7A0F" w:rsidP="004D7A0F">
      <w:pPr>
        <w:suppressAutoHyphens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14:paraId="526061BF" w14:textId="77777777" w:rsidR="004D2B8F" w:rsidRDefault="004D2B8F"/>
    <w:p w14:paraId="5692BC72" w14:textId="77777777" w:rsidR="004A7429" w:rsidRDefault="004A7429"/>
    <w:p w14:paraId="56543602" w14:textId="77777777" w:rsidR="004A7429" w:rsidRDefault="004A7429" w:rsidP="004A7429">
      <w:pPr>
        <w:ind w:left="4956"/>
        <w:jc w:val="center"/>
      </w:pPr>
      <w:r>
        <w:t>Dyrektor Cmentarza Komunalnego</w:t>
      </w:r>
    </w:p>
    <w:p w14:paraId="77A8C756" w14:textId="77777777" w:rsidR="004A7429" w:rsidRDefault="004A7429" w:rsidP="004A7429">
      <w:pPr>
        <w:ind w:left="4956"/>
        <w:jc w:val="center"/>
      </w:pPr>
      <w:r>
        <w:t>Jarosław Wydmuch</w:t>
      </w:r>
    </w:p>
    <w:sectPr w:rsidR="004A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786F"/>
    <w:multiLevelType w:val="hybridMultilevel"/>
    <w:tmpl w:val="A7B6A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7F7"/>
    <w:multiLevelType w:val="hybridMultilevel"/>
    <w:tmpl w:val="8A88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7375">
    <w:abstractNumId w:val="0"/>
  </w:num>
  <w:num w:numId="2" w16cid:durableId="169511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0F"/>
    <w:rsid w:val="004A7429"/>
    <w:rsid w:val="004D2B8F"/>
    <w:rsid w:val="004D7A0F"/>
    <w:rsid w:val="005B1E80"/>
    <w:rsid w:val="00663506"/>
    <w:rsid w:val="006E4DF7"/>
    <w:rsid w:val="007165AB"/>
    <w:rsid w:val="00810937"/>
    <w:rsid w:val="00B359F1"/>
    <w:rsid w:val="00C63FBE"/>
    <w:rsid w:val="00D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AAA0"/>
  <w15:chartTrackingRefBased/>
  <w15:docId w15:val="{9CC0E802-F87F-4FAD-80B8-9B1871B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4D7A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D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74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Wilczak</dc:creator>
  <cp:keywords/>
  <dc:description/>
  <cp:lastModifiedBy>Cmentarz Komunalny Częstochowa</cp:lastModifiedBy>
  <cp:revision>2</cp:revision>
  <cp:lastPrinted>2024-01-05T12:31:00Z</cp:lastPrinted>
  <dcterms:created xsi:type="dcterms:W3CDTF">2026-01-16T07:51:00Z</dcterms:created>
  <dcterms:modified xsi:type="dcterms:W3CDTF">2026-01-16T07:51:00Z</dcterms:modified>
</cp:coreProperties>
</file>